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47" w:rsidRDefault="004C6107" w:rsidP="004C6107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Fijewo, dnia……………………..</w:t>
      </w:r>
    </w:p>
    <w:p w:rsidR="004C6107" w:rsidRPr="004C6107" w:rsidRDefault="004C6107" w:rsidP="004C61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4C6107">
        <w:rPr>
          <w:sz w:val="18"/>
          <w:szCs w:val="18"/>
        </w:rPr>
        <w:t>(imię i nazwisko)</w:t>
      </w:r>
    </w:p>
    <w:p w:rsidR="004C6107" w:rsidRDefault="004C6107"/>
    <w:p w:rsidR="004C6107" w:rsidRDefault="004C6107" w:rsidP="004C6107">
      <w:pPr>
        <w:spacing w:after="0" w:line="240" w:lineRule="auto"/>
      </w:pPr>
      <w:r>
        <w:t>…………………………………………………………</w:t>
      </w:r>
    </w:p>
    <w:p w:rsidR="004C6107" w:rsidRDefault="004C6107" w:rsidP="004C6107">
      <w:pPr>
        <w:spacing w:after="0" w:line="240" w:lineRule="auto"/>
      </w:pPr>
      <w:r>
        <w:t xml:space="preserve">                       (</w:t>
      </w:r>
      <w:r w:rsidRPr="004C6107">
        <w:rPr>
          <w:sz w:val="18"/>
          <w:szCs w:val="18"/>
        </w:rPr>
        <w:t>adres)</w:t>
      </w:r>
    </w:p>
    <w:p w:rsidR="004C6107" w:rsidRDefault="004C6107"/>
    <w:p w:rsidR="004C6107" w:rsidRDefault="004C6107">
      <w:r>
        <w:t>………………………………………………………..</w:t>
      </w:r>
    </w:p>
    <w:p w:rsidR="004C6107" w:rsidRDefault="004C6107"/>
    <w:p w:rsidR="004C6107" w:rsidRDefault="004C6107" w:rsidP="008822CB">
      <w:pPr>
        <w:spacing w:after="0" w:line="276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C6107">
        <w:rPr>
          <w:b/>
          <w:sz w:val="24"/>
          <w:szCs w:val="24"/>
        </w:rPr>
        <w:t>OŚWIADCZENIE</w:t>
      </w:r>
    </w:p>
    <w:p w:rsidR="008822CB" w:rsidRDefault="008822CB" w:rsidP="008822C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liczbie dużych jednostek prz</w:t>
      </w:r>
      <w:bookmarkStart w:id="0" w:name="_GoBack"/>
      <w:bookmarkEnd w:id="0"/>
      <w:r>
        <w:rPr>
          <w:b/>
          <w:sz w:val="24"/>
          <w:szCs w:val="24"/>
        </w:rPr>
        <w:t>eliczeniowych koni</w:t>
      </w:r>
    </w:p>
    <w:p w:rsidR="004C6107" w:rsidRDefault="004C6107">
      <w:pPr>
        <w:rPr>
          <w:b/>
          <w:sz w:val="24"/>
          <w:szCs w:val="24"/>
        </w:rPr>
      </w:pPr>
    </w:p>
    <w:p w:rsidR="004C6107" w:rsidRDefault="004C6107" w:rsidP="008822CB">
      <w:pPr>
        <w:spacing w:line="360" w:lineRule="auto"/>
        <w:ind w:firstLine="708"/>
        <w:jc w:val="both"/>
        <w:rPr>
          <w:sz w:val="24"/>
          <w:szCs w:val="24"/>
        </w:rPr>
      </w:pPr>
      <w:r w:rsidRPr="004C6107">
        <w:rPr>
          <w:sz w:val="24"/>
          <w:szCs w:val="24"/>
        </w:rPr>
        <w:t xml:space="preserve">Oświadczam, że w 2022 r. liczba dużych jednostek przeliczeniowych koni będących </w:t>
      </w:r>
      <w:r w:rsidR="008822CB">
        <w:rPr>
          <w:sz w:val="24"/>
          <w:szCs w:val="24"/>
        </w:rPr>
        <w:br/>
      </w:r>
      <w:r w:rsidRPr="004C6107">
        <w:rPr>
          <w:sz w:val="24"/>
          <w:szCs w:val="24"/>
        </w:rPr>
        <w:t>w moim posiadaniu z siedzibą na terenie Gminy Lubawa wynosiła ……………………</w:t>
      </w:r>
    </w:p>
    <w:p w:rsidR="004C6107" w:rsidRDefault="004C6107" w:rsidP="004C6107">
      <w:pPr>
        <w:spacing w:line="360" w:lineRule="auto"/>
        <w:ind w:firstLine="708"/>
        <w:rPr>
          <w:sz w:val="24"/>
          <w:szCs w:val="24"/>
        </w:rPr>
      </w:pPr>
    </w:p>
    <w:p w:rsidR="004C6107" w:rsidRDefault="004C6107" w:rsidP="004C6107">
      <w:pPr>
        <w:spacing w:line="360" w:lineRule="auto"/>
        <w:rPr>
          <w:b/>
          <w:i/>
          <w:sz w:val="24"/>
          <w:szCs w:val="24"/>
        </w:rPr>
      </w:pPr>
      <w:r w:rsidRPr="004C6107">
        <w:rPr>
          <w:b/>
          <w:i/>
          <w:sz w:val="24"/>
          <w:szCs w:val="24"/>
        </w:rPr>
        <w:t xml:space="preserve">   „Jestem świadomy/a odpowiedzialności karnej za złożenie fałszywego oświadczenia.”</w:t>
      </w:r>
    </w:p>
    <w:p w:rsidR="004C6107" w:rsidRDefault="004C6107" w:rsidP="004C6107">
      <w:pPr>
        <w:spacing w:line="360" w:lineRule="auto"/>
        <w:rPr>
          <w:b/>
          <w:i/>
          <w:sz w:val="24"/>
          <w:szCs w:val="24"/>
        </w:rPr>
      </w:pPr>
    </w:p>
    <w:p w:rsidR="004C6107" w:rsidRDefault="004C6107" w:rsidP="004C6107">
      <w:pPr>
        <w:spacing w:line="360" w:lineRule="auto"/>
        <w:rPr>
          <w:b/>
          <w:i/>
          <w:sz w:val="24"/>
          <w:szCs w:val="24"/>
        </w:rPr>
      </w:pPr>
    </w:p>
    <w:p w:rsidR="004C6107" w:rsidRDefault="004C6107" w:rsidP="004C6107">
      <w:pPr>
        <w:spacing w:after="0" w:line="240" w:lineRule="auto"/>
        <w:ind w:left="5664"/>
        <w:rPr>
          <w:sz w:val="18"/>
          <w:szCs w:val="18"/>
        </w:rPr>
      </w:pPr>
      <w:r w:rsidRPr="004C610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4C61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br/>
        <w:t xml:space="preserve">                                </w:t>
      </w:r>
      <w:r w:rsidRPr="004C6107">
        <w:rPr>
          <w:sz w:val="18"/>
          <w:szCs w:val="18"/>
        </w:rPr>
        <w:t>(podpis)</w:t>
      </w:r>
    </w:p>
    <w:p w:rsidR="004C6107" w:rsidRDefault="004C6107" w:rsidP="004C6107">
      <w:pPr>
        <w:spacing w:after="0" w:line="240" w:lineRule="auto"/>
        <w:ind w:left="5664"/>
        <w:rPr>
          <w:sz w:val="24"/>
          <w:szCs w:val="24"/>
        </w:rPr>
      </w:pPr>
    </w:p>
    <w:p w:rsidR="004C6107" w:rsidRDefault="004C6107" w:rsidP="004C6107">
      <w:pPr>
        <w:spacing w:after="0" w:line="240" w:lineRule="auto"/>
        <w:ind w:left="5664"/>
        <w:rPr>
          <w:sz w:val="24"/>
          <w:szCs w:val="24"/>
        </w:rPr>
      </w:pPr>
    </w:p>
    <w:p w:rsidR="004C6107" w:rsidRDefault="004C6107" w:rsidP="00392AD6">
      <w:pPr>
        <w:spacing w:after="0" w:line="240" w:lineRule="auto"/>
        <w:rPr>
          <w:sz w:val="24"/>
          <w:szCs w:val="24"/>
        </w:rPr>
      </w:pPr>
    </w:p>
    <w:p w:rsidR="004C6107" w:rsidRDefault="004C6107" w:rsidP="004C6107">
      <w:pPr>
        <w:spacing w:after="0" w:line="240" w:lineRule="auto"/>
        <w:ind w:left="5664"/>
        <w:rPr>
          <w:sz w:val="24"/>
          <w:szCs w:val="24"/>
        </w:rPr>
      </w:pPr>
    </w:p>
    <w:p w:rsidR="004C6107" w:rsidRDefault="00392AD6" w:rsidP="00392AD6">
      <w:pPr>
        <w:spacing w:after="0" w:line="240" w:lineRule="auto"/>
        <w:jc w:val="both"/>
        <w:rPr>
          <w:sz w:val="20"/>
          <w:szCs w:val="20"/>
        </w:rPr>
      </w:pPr>
      <w:r w:rsidRPr="00392AD6">
        <w:rPr>
          <w:sz w:val="20"/>
          <w:szCs w:val="20"/>
        </w:rPr>
        <w:t>Średnią roczną liczbę dużych jednostek przeliczeniowych koni</w:t>
      </w:r>
      <w:r>
        <w:rPr>
          <w:sz w:val="20"/>
          <w:szCs w:val="20"/>
        </w:rPr>
        <w:t xml:space="preserve"> </w:t>
      </w:r>
      <w:r w:rsidRPr="00392AD6">
        <w:rPr>
          <w:sz w:val="20"/>
          <w:szCs w:val="20"/>
        </w:rPr>
        <w:t xml:space="preserve">ustala się jako iloraz sumy dużych jednostek przeliczeniowych koni będących w posiadaniu producenta rolnego w ostatnim dniu każdego miesiąca roku poprzedzającego rok, w którym został złożony wniosek o zwrot podatku, ustalonych z uwzględnieniem wartości współczynników przeliczeniowych sztuk koni na duże jednostki przeliczeniowe określonych w załączniku do ustawy, i liczby 12. </w:t>
      </w:r>
    </w:p>
    <w:p w:rsidR="00392AD6" w:rsidRDefault="00392AD6" w:rsidP="00392AD6">
      <w:pPr>
        <w:spacing w:after="0" w:line="240" w:lineRule="auto"/>
        <w:jc w:val="both"/>
        <w:rPr>
          <w:sz w:val="20"/>
          <w:szCs w:val="20"/>
        </w:rPr>
      </w:pPr>
    </w:p>
    <w:p w:rsidR="00392AD6" w:rsidRDefault="00392AD6" w:rsidP="00392AD6">
      <w:pPr>
        <w:spacing w:after="0" w:line="240" w:lineRule="auto"/>
        <w:jc w:val="center"/>
        <w:rPr>
          <w:b/>
          <w:sz w:val="20"/>
          <w:szCs w:val="20"/>
        </w:rPr>
      </w:pPr>
      <w:r w:rsidRPr="00392AD6">
        <w:rPr>
          <w:b/>
          <w:sz w:val="20"/>
          <w:szCs w:val="20"/>
        </w:rPr>
        <w:t>WSPÓŁCZYNNIKI PRZELICZENIOWESZTUK KONI NA DUŻE JEDNOSTKI PRZELICZENIOWE</w:t>
      </w:r>
    </w:p>
    <w:p w:rsidR="00392AD6" w:rsidRDefault="00392AD6" w:rsidP="00392AD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92AD6" w:rsidTr="00392AD6">
        <w:tc>
          <w:tcPr>
            <w:tcW w:w="4530" w:type="dxa"/>
          </w:tcPr>
          <w:p w:rsidR="00392AD6" w:rsidRDefault="00392AD6" w:rsidP="0039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TECHNOLOGICZNA ZWIERZĄT GOSPODARSKICH</w:t>
            </w:r>
          </w:p>
        </w:tc>
        <w:tc>
          <w:tcPr>
            <w:tcW w:w="4530" w:type="dxa"/>
          </w:tcPr>
          <w:p w:rsidR="00392AD6" w:rsidRDefault="00392AD6" w:rsidP="0039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WSPÓŁCZYNNIK PRZELICZENIA SZTUK KONI NA DUŻE JEDNOSTKI PRZELICZENIOWE</w:t>
            </w:r>
          </w:p>
        </w:tc>
      </w:tr>
      <w:tr w:rsidR="00392AD6" w:rsidTr="00392AD6">
        <w:tc>
          <w:tcPr>
            <w:tcW w:w="9060" w:type="dxa"/>
            <w:gridSpan w:val="2"/>
            <w:shd w:val="clear" w:color="auto" w:fill="D9D9D9" w:themeFill="background1" w:themeFillShade="D9"/>
          </w:tcPr>
          <w:p w:rsidR="00392AD6" w:rsidRDefault="00392AD6" w:rsidP="0039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 RAS DUŻYCH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Ogiery, klacze i wałachy powyżej 3 lat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1,2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2 lat do 30 lat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1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1 roku do 2 lat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0,8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6 miesiąca do 1 roku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0,5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Źrebięta do 6 miesiąca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0,3</w:t>
            </w:r>
          </w:p>
        </w:tc>
      </w:tr>
      <w:tr w:rsidR="00392AD6" w:rsidTr="00392AD6">
        <w:tc>
          <w:tcPr>
            <w:tcW w:w="9060" w:type="dxa"/>
            <w:gridSpan w:val="2"/>
            <w:shd w:val="clear" w:color="auto" w:fill="D9D9D9" w:themeFill="background1" w:themeFillShade="D9"/>
          </w:tcPr>
          <w:p w:rsidR="00392AD6" w:rsidRDefault="00392AD6" w:rsidP="0039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 RAS MAŁYCH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Ogiery, klacze i wałachy powyżej 3 lat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0,6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2 lat do 30 lat</w:t>
            </w:r>
          </w:p>
        </w:tc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0,5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1 roku do 2 lat</w:t>
            </w:r>
          </w:p>
        </w:tc>
        <w:tc>
          <w:tcPr>
            <w:tcW w:w="4530" w:type="dxa"/>
          </w:tcPr>
          <w:p w:rsidR="00392AD6" w:rsidRPr="00D63B43" w:rsidRDefault="00D63B43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0,35</w:t>
            </w:r>
          </w:p>
        </w:tc>
      </w:tr>
      <w:tr w:rsidR="00392AD6" w:rsidTr="00392AD6">
        <w:tc>
          <w:tcPr>
            <w:tcW w:w="4530" w:type="dxa"/>
          </w:tcPr>
          <w:p w:rsidR="00392AD6" w:rsidRPr="00D63B43" w:rsidRDefault="00392AD6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Źrebaki powyżej 6 miesiąca do 1 roku</w:t>
            </w:r>
          </w:p>
        </w:tc>
        <w:tc>
          <w:tcPr>
            <w:tcW w:w="4530" w:type="dxa"/>
          </w:tcPr>
          <w:p w:rsidR="00392AD6" w:rsidRPr="00D63B43" w:rsidRDefault="00D63B43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0,2</w:t>
            </w:r>
          </w:p>
        </w:tc>
      </w:tr>
      <w:tr w:rsidR="00D63B43" w:rsidTr="00D63B43">
        <w:trPr>
          <w:trHeight w:val="70"/>
        </w:trPr>
        <w:tc>
          <w:tcPr>
            <w:tcW w:w="4530" w:type="dxa"/>
          </w:tcPr>
          <w:p w:rsidR="00D63B43" w:rsidRPr="00D63B43" w:rsidRDefault="00D63B43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Źrebięta do 6 miesiąca</w:t>
            </w:r>
          </w:p>
        </w:tc>
        <w:tc>
          <w:tcPr>
            <w:tcW w:w="4530" w:type="dxa"/>
          </w:tcPr>
          <w:p w:rsidR="00D63B43" w:rsidRPr="00D63B43" w:rsidRDefault="00D63B43" w:rsidP="00392AD6">
            <w:pPr>
              <w:jc w:val="center"/>
              <w:rPr>
                <w:sz w:val="20"/>
                <w:szCs w:val="20"/>
              </w:rPr>
            </w:pPr>
            <w:r w:rsidRPr="00D63B43">
              <w:rPr>
                <w:sz w:val="20"/>
                <w:szCs w:val="20"/>
              </w:rPr>
              <w:t>0,12</w:t>
            </w:r>
          </w:p>
        </w:tc>
      </w:tr>
    </w:tbl>
    <w:p w:rsidR="00392AD6" w:rsidRPr="00392AD6" w:rsidRDefault="00392AD6" w:rsidP="00392AD6">
      <w:pPr>
        <w:spacing w:after="0" w:line="240" w:lineRule="auto"/>
        <w:jc w:val="center"/>
        <w:rPr>
          <w:b/>
          <w:sz w:val="20"/>
          <w:szCs w:val="20"/>
        </w:rPr>
      </w:pPr>
    </w:p>
    <w:sectPr w:rsidR="00392AD6" w:rsidRPr="00392AD6" w:rsidSect="00392AD6"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07"/>
    <w:rsid w:val="001C5947"/>
    <w:rsid w:val="00392AD6"/>
    <w:rsid w:val="004C6107"/>
    <w:rsid w:val="008822CB"/>
    <w:rsid w:val="00D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967E"/>
  <w15:chartTrackingRefBased/>
  <w15:docId w15:val="{271143C1-25DE-4DB5-A0C7-4F676CF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Gros</dc:creator>
  <cp:keywords/>
  <dc:description/>
  <cp:lastModifiedBy>Małgorzata Gros</cp:lastModifiedBy>
  <cp:revision>1</cp:revision>
  <cp:lastPrinted>2023-06-16T08:57:00Z</cp:lastPrinted>
  <dcterms:created xsi:type="dcterms:W3CDTF">2023-06-16T08:16:00Z</dcterms:created>
  <dcterms:modified xsi:type="dcterms:W3CDTF">2023-06-16T09:00:00Z</dcterms:modified>
</cp:coreProperties>
</file>