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6A" w:rsidRDefault="00D92E5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</w:t>
      </w:r>
    </w:p>
    <w:p w:rsidR="002D496A" w:rsidRDefault="00D92E58">
      <w:pPr>
        <w:spacing w:after="0" w:line="240" w:lineRule="auto"/>
        <w:ind w:left="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Imię i nazwisko składającego wniosek</w:t>
      </w:r>
    </w:p>
    <w:p w:rsidR="002D496A" w:rsidRDefault="002D496A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:rsidR="002D496A" w:rsidRPr="00D92E58" w:rsidRDefault="002D496A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0"/>
          <w:szCs w:val="20"/>
        </w:rPr>
      </w:pPr>
    </w:p>
    <w:p w:rsidR="002D496A" w:rsidRDefault="00D92E5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………………………………..…………………</w:t>
      </w:r>
    </w:p>
    <w:p w:rsidR="002D496A" w:rsidRDefault="00D92E58">
      <w:pPr>
        <w:spacing w:after="0" w:line="240" w:lineRule="auto"/>
        <w:ind w:left="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Adres, pod którym jest prowadzone gospodarstwo domowe </w:t>
      </w:r>
    </w:p>
    <w:p w:rsidR="002D496A" w:rsidRDefault="00D92E58">
      <w:pPr>
        <w:spacing w:after="0" w:line="240" w:lineRule="auto"/>
        <w:ind w:left="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rzecz którego jest dokonywany zakup preferencyjny</w:t>
      </w:r>
    </w:p>
    <w:p w:rsidR="002D496A" w:rsidRPr="00D92E58" w:rsidRDefault="002D49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496A" w:rsidRDefault="00D92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D496A" w:rsidRDefault="00D92E58" w:rsidP="00D92E58">
      <w:pPr>
        <w:spacing w:after="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 poczty elektronicznej lub numer telefonu wnioskodawcy</w:t>
      </w:r>
    </w:p>
    <w:p w:rsidR="002D496A" w:rsidRDefault="00D92E58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Wójt Gminy Lubawa</w:t>
      </w:r>
    </w:p>
    <w:p w:rsidR="002D496A" w:rsidRDefault="002D496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2D496A" w:rsidRDefault="00D92E58" w:rsidP="00D92E58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Wniosek o zakup preferencyjny paliwa stałego (węgla) </w:t>
      </w:r>
    </w:p>
    <w:p w:rsidR="002D496A" w:rsidRDefault="00202725">
      <w:pPr>
        <w:spacing w:after="12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Wnioskowane zapotrzebowanie na paliwo stałe</w:t>
      </w:r>
      <w:r w:rsidR="00D92E58">
        <w:rPr>
          <w:rFonts w:ascii="Times New Roman" w:hAnsi="Times New Roman" w:cs="Times New Roman"/>
          <w:sz w:val="24"/>
          <w:szCs w:val="24"/>
        </w:rPr>
        <w:t xml:space="preserve"> za cenę maksymalną 2.000,00 zł za 1 tonę, w ilości maksymalnie 1,5 tony na każ</w:t>
      </w:r>
      <w:bookmarkStart w:id="0" w:name="_GoBack"/>
      <w:bookmarkEnd w:id="0"/>
      <w:r w:rsidR="00D92E58">
        <w:rPr>
          <w:rFonts w:ascii="Times New Roman" w:hAnsi="Times New Roman" w:cs="Times New Roman"/>
          <w:sz w:val="24"/>
          <w:szCs w:val="24"/>
        </w:rPr>
        <w:t>dy okres:</w:t>
      </w: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3228"/>
        <w:gridCol w:w="2976"/>
        <w:gridCol w:w="2830"/>
      </w:tblGrid>
      <w:tr w:rsidR="002D496A">
        <w:tc>
          <w:tcPr>
            <w:tcW w:w="3228" w:type="dxa"/>
          </w:tcPr>
          <w:p w:rsidR="002D496A" w:rsidRDefault="00D92E5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 stałego*</w:t>
            </w:r>
          </w:p>
        </w:tc>
        <w:tc>
          <w:tcPr>
            <w:tcW w:w="2976" w:type="dxa"/>
          </w:tcPr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okresie do dnia</w:t>
            </w:r>
          </w:p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XII 2022 r.</w:t>
            </w:r>
          </w:p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(ilość ton)</w:t>
            </w:r>
          </w:p>
        </w:tc>
        <w:tc>
          <w:tcPr>
            <w:tcW w:w="2830" w:type="dxa"/>
          </w:tcPr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okresie od dnia</w:t>
            </w:r>
          </w:p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 2023 r.</w:t>
            </w:r>
          </w:p>
          <w:p w:rsidR="002D496A" w:rsidRDefault="00D9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(ilość ton)</w:t>
            </w:r>
          </w:p>
        </w:tc>
      </w:tr>
      <w:tr w:rsidR="002D496A">
        <w:tc>
          <w:tcPr>
            <w:tcW w:w="3228" w:type="dxa"/>
          </w:tcPr>
          <w:p w:rsidR="002D496A" w:rsidRDefault="00D92E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Miał (0,1 cm – 3 cm)</w:t>
            </w:r>
          </w:p>
        </w:tc>
        <w:tc>
          <w:tcPr>
            <w:tcW w:w="2976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A">
        <w:tc>
          <w:tcPr>
            <w:tcW w:w="3228" w:type="dxa"/>
          </w:tcPr>
          <w:p w:rsidR="002D496A" w:rsidRDefault="00D92E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(0,8 cm – 2,5 cm)</w:t>
            </w:r>
          </w:p>
        </w:tc>
        <w:tc>
          <w:tcPr>
            <w:tcW w:w="2976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A">
        <w:tc>
          <w:tcPr>
            <w:tcW w:w="3228" w:type="dxa"/>
          </w:tcPr>
          <w:p w:rsidR="002D496A" w:rsidRDefault="00D92E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Groszek (0,8 cm – 3 cm)</w:t>
            </w:r>
          </w:p>
        </w:tc>
        <w:tc>
          <w:tcPr>
            <w:tcW w:w="2976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A">
        <w:tc>
          <w:tcPr>
            <w:tcW w:w="3228" w:type="dxa"/>
          </w:tcPr>
          <w:p w:rsidR="002D496A" w:rsidRDefault="00D92E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Orzech (2,5 cm – 8 cm)</w:t>
            </w:r>
          </w:p>
        </w:tc>
        <w:tc>
          <w:tcPr>
            <w:tcW w:w="2976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A">
        <w:tc>
          <w:tcPr>
            <w:tcW w:w="3228" w:type="dxa"/>
          </w:tcPr>
          <w:p w:rsidR="002D496A" w:rsidRDefault="00D92E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Kostka (6 cm - 20 cm)</w:t>
            </w:r>
          </w:p>
        </w:tc>
        <w:tc>
          <w:tcPr>
            <w:tcW w:w="2976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D496A" w:rsidRDefault="002D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E58" w:rsidRPr="00D92E58" w:rsidRDefault="00D92E58" w:rsidP="00D92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92E58">
        <w:rPr>
          <w:rFonts w:ascii="Times New Roman" w:hAnsi="Times New Roman" w:cs="Times New Roman"/>
          <w:sz w:val="20"/>
          <w:szCs w:val="20"/>
        </w:rPr>
        <w:t>w przypadku gdy dany sortyment nie będzie dostępny Urząd Gminy Lubawa skontaktuje się z Wnioskodawcą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96A" w:rsidRDefault="00D92E58" w:rsidP="00D92E58">
      <w:pPr>
        <w:spacing w:before="60"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wnioskodawca dokonał już zakupu preferencyjnego paliwa stałego, tj. poniżej 2.000 zł. za 1 tonę (jeśli tak to w jakiej ilości):</w:t>
      </w:r>
    </w:p>
    <w:p w:rsidR="002D496A" w:rsidRDefault="00D92E5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46355</wp:posOffset>
                </wp:positionV>
                <wp:extent cx="276225" cy="276225"/>
                <wp:effectExtent l="0" t="0" r="28575" b="28575"/>
                <wp:wrapNone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2.6pt;margin-top:3.65pt;height:21.75pt;width:21.75pt;z-index:251659264;v-text-anchor:middle;mso-width-relative:page;mso-height-relative:page;" fillcolor="#4472C4 [3204]" filled="t" stroked="t" coordsize="276225,276225" o:gfxdata="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5pFKzUAAAABQEAAA8AAAAAAAAAAQAgAAAAIgAAAGRycy9kb3ducmV2&#10;LnhtbFBLAQIUABQAAAAIAIdO4kBptAB8cgIAABQFAAAOAAAAAAAAAAEAIAAAACMBAABkcnMvZTJv&#10;RG9jLnhtbFBLBQYAAAAABgAGAFkBAAAHBgAAAAA=&#10;" path="m0,0l276225,0,276225,276225,0,276225xm34528,34528l34528,241696,241696,241696,241696,34528xe">
                <v:path o:connectlocs="138112,0;0,138112;138112,276225;276225,138112" o:connectangles="247,164,82,0"/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TAK w ilości …………… ton</w:t>
      </w:r>
    </w:p>
    <w:p w:rsidR="002D496A" w:rsidRDefault="002D496A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</w:p>
    <w:p w:rsidR="002D496A" w:rsidRDefault="00D92E58">
      <w:pPr>
        <w:spacing w:before="120" w:after="0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13335</wp:posOffset>
                </wp:positionV>
                <wp:extent cx="266700" cy="247650"/>
                <wp:effectExtent l="0" t="0" r="19050" b="19050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2.65pt;margin-top:1.05pt;height:19.5pt;width:21pt;z-index:251660288;v-text-anchor:middle;mso-width-relative:page;mso-height-relative:page;" fillcolor="#4472C4 [3204]" filled="t" stroked="t" coordsize="266700,247650" o:gfxdata="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tDuN1AAAAAUBAAAPAAAAAAAAAAEAIAAAACIAAABkcnMvZG93&#10;bnJldi54bWxQSwECFAAUAAAACACHTuJAtYPld3YCAAAUBQAADgAAAAAAAAABACAAAAAjAQAAZHJz&#10;L2Uyb0RvYy54bWxQSwUGAAAAAAYABgBZAQAACwYAAAAA&#10;" path="m0,0l266700,0,266700,247650,0,247650xm30956,30956l30956,216693,235743,216693,235743,30956xe">
                <v:path o:connectlocs="133350,0;0,123825;133350,247650;266700,123825" o:connectangles="247,164,82,0"/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NIE</w:t>
      </w:r>
    </w:p>
    <w:p w:rsidR="002D496A" w:rsidRDefault="002D496A">
      <w:pPr>
        <w:spacing w:after="0"/>
        <w:ind w:left="28"/>
        <w:rPr>
          <w:rFonts w:ascii="Times New Roman" w:hAnsi="Times New Roman" w:cs="Times New Roman"/>
          <w:sz w:val="4"/>
          <w:szCs w:val="4"/>
        </w:rPr>
      </w:pPr>
    </w:p>
    <w:p w:rsidR="002D496A" w:rsidRDefault="00D92E58">
      <w:pPr>
        <w:pStyle w:val="Default"/>
        <w:spacing w:before="6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Oświadczam, że ja ani żaden członek mojego gospodarstwa domowego, na rzecz którego jest</w:t>
      </w:r>
      <w:r>
        <w:rPr>
          <w:rFonts w:eastAsia="Times New Roman"/>
          <w:sz w:val="22"/>
          <w:szCs w:val="22"/>
          <w:lang w:eastAsia="pl-PL"/>
        </w:rPr>
        <w:br/>
        <w:t>dokonywany zakup preferencyjny, nie nabyliśmy paliwa stałego na sezon grzewczy przypadający na lata 2022-2023, po cenie niższej niż 2.000,00 zł brutto za tonę w ilości co najmniej takiej jak określona w przepisach wydanych na podstawie art. 8 ust.</w:t>
      </w:r>
      <w:r>
        <w:rPr>
          <w:rFonts w:eastAsia="Times New Roman"/>
          <w:sz w:val="22"/>
          <w:szCs w:val="22"/>
          <w:lang w:val="en-US"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2 ustawy z dnia 27 października 2022r. o zakupie preferencyjnym paliwa stałego dla gospodarstw domowych.</w:t>
      </w:r>
    </w:p>
    <w:p w:rsidR="002D496A" w:rsidRDefault="002D496A">
      <w:pPr>
        <w:pStyle w:val="Default"/>
        <w:jc w:val="both"/>
        <w:rPr>
          <w:rFonts w:eastAsia="Times New Roman"/>
          <w:sz w:val="16"/>
          <w:szCs w:val="16"/>
          <w:lang w:eastAsia="pl-PL"/>
        </w:rPr>
      </w:pPr>
    </w:p>
    <w:p w:rsidR="002D496A" w:rsidRDefault="00D92E58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Jestem świadomy odpowiedzialności karnej za złożenie fałszywego oświadczenia wynikającej z art. 233 §</w:t>
      </w:r>
      <w:r>
        <w:rPr>
          <w:rFonts w:eastAsia="Times New Roman"/>
          <w:sz w:val="22"/>
          <w:szCs w:val="22"/>
          <w:lang w:val="en-US"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6 ustawy z dnia 6 czerwca 1997 r. – Kodeks karny.</w:t>
      </w:r>
    </w:p>
    <w:p w:rsidR="002D496A" w:rsidRDefault="002D496A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:rsidR="002D496A" w:rsidRDefault="002D496A">
      <w:pPr>
        <w:pStyle w:val="Default"/>
        <w:rPr>
          <w:rFonts w:eastAsia="Times New Roman"/>
          <w:lang w:eastAsia="pl-PL"/>
        </w:rPr>
      </w:pPr>
    </w:p>
    <w:p w:rsidR="002D496A" w:rsidRDefault="00D92E58">
      <w:pPr>
        <w:pStyle w:val="Default"/>
        <w:rPr>
          <w:sz w:val="16"/>
          <w:szCs w:val="16"/>
        </w:rPr>
      </w:pPr>
      <w:r>
        <w:rPr>
          <w:rFonts w:eastAsia="Times New Roman"/>
          <w:lang w:eastAsia="pl-PL"/>
        </w:rPr>
        <w:t>........................................                                                              .........................................</w:t>
      </w:r>
      <w:r>
        <w:rPr>
          <w:rFonts w:eastAsia="Times New Roman"/>
          <w:lang w:eastAsia="pl-PL"/>
        </w:rPr>
        <w:br/>
      </w:r>
      <w:r>
        <w:rPr>
          <w:rFonts w:eastAsia="Times New Roman"/>
          <w:sz w:val="20"/>
          <w:szCs w:val="20"/>
          <w:lang w:eastAsia="pl-PL"/>
        </w:rPr>
        <w:t>(miejscowość i data)                                                                                          (czytelny podpis wnioskodawcy)</w:t>
      </w:r>
      <w:r>
        <w:rPr>
          <w:rFonts w:eastAsia="Times New Roman"/>
          <w:sz w:val="20"/>
          <w:szCs w:val="20"/>
          <w:lang w:eastAsia="pl-PL"/>
        </w:rPr>
        <w:br/>
      </w:r>
    </w:p>
    <w:p w:rsidR="002D496A" w:rsidRDefault="00D92E58">
      <w:pPr>
        <w:pStyle w:val="Default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>UWAGA:</w:t>
      </w:r>
      <w:r>
        <w:rPr>
          <w:rFonts w:eastAsia="Times New Roman"/>
          <w:sz w:val="18"/>
          <w:szCs w:val="18"/>
          <w:lang w:eastAsia="pl-PL"/>
        </w:rPr>
        <w:br/>
        <w:t>Wniosek o preferencyjny zakup paliwa stałego składa się na piśmie w Punkcie Obsługi Klienta w budynku B Urzędu Gminy Lubawa, Fi</w:t>
      </w:r>
      <w:proofErr w:type="spellStart"/>
      <w:r>
        <w:rPr>
          <w:rFonts w:eastAsia="Times New Roman"/>
          <w:sz w:val="18"/>
          <w:szCs w:val="18"/>
          <w:lang w:val="en-US" w:eastAsia="pl-PL"/>
        </w:rPr>
        <w:t>jewo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73, w dniach i godzinach pracy urzędu lub za pomocą środków komunikacji elektronicznej. </w:t>
      </w:r>
    </w:p>
    <w:p w:rsidR="002D496A" w:rsidRDefault="00D92E58">
      <w:pPr>
        <w:pStyle w:val="Default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  <w:lang w:eastAsia="pl-PL"/>
        </w:rPr>
        <w:t>W przypadku złożenia wniosku za pomocą środków komunikacji elektronicznej wniosek o zakup opatruje się kwalifikowanym podpisem elektronicznym, podpisem zaufanym lub podpisem osobistym.</w:t>
      </w:r>
    </w:p>
    <w:p w:rsidR="002D496A" w:rsidRDefault="00D92E58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 xml:space="preserve">KLAUZULA INFORMACYJNA DOTYCZĄCA SPOSOBU PRZETWARZANIA </w:t>
      </w:r>
      <w:r>
        <w:rPr>
          <w:rFonts w:ascii="Garamond" w:hAnsi="Garamond"/>
          <w:b/>
          <w:bCs/>
          <w:sz w:val="20"/>
          <w:szCs w:val="20"/>
        </w:rPr>
        <w:br/>
        <w:t>DANYCH OSOBOWYCH PODCZAS REALIZACJI PREFERENCYJNEGO ZAKUPU WEGLA</w:t>
      </w:r>
    </w:p>
    <w:p w:rsidR="002D496A" w:rsidRDefault="002D496A">
      <w:pPr>
        <w:spacing w:after="0" w:line="240" w:lineRule="auto"/>
        <w:jc w:val="both"/>
        <w:rPr>
          <w:rFonts w:ascii="Garamond" w:hAnsi="Garamond"/>
          <w:b/>
          <w:bCs/>
        </w:rPr>
      </w:pPr>
    </w:p>
    <w:p w:rsidR="002D496A" w:rsidRDefault="00D92E58">
      <w:pPr>
        <w:spacing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Realizując obowiązek informacyjny wynikający z art. 13 ust. 1 i 2 Rozporządzenia Parlamentu Europejskiego </w:t>
      </w:r>
      <w:r>
        <w:rPr>
          <w:rFonts w:ascii="Garamond" w:hAnsi="Garamond"/>
          <w:sz w:val="18"/>
          <w:szCs w:val="18"/>
        </w:rPr>
        <w:br/>
        <w:t xml:space="preserve">i Rady (UE) 2016/679 z dnia 27 kwietnia 2016 roku w sprawie ochrony osób fizycznych w związku </w:t>
      </w:r>
      <w:r>
        <w:rPr>
          <w:rFonts w:ascii="Garamond" w:hAnsi="Garamond"/>
          <w:sz w:val="18"/>
          <w:szCs w:val="18"/>
        </w:rPr>
        <w:br/>
        <w:t>z przetwarzaniem danych osobowych i w sprawie swobodnego przepływu takich danych oraz uchylenia dyrektywy 95/46/WE (ogólne rozporządzenie o ochronie danych, dalej RODO), Gmina Wiejska Lubawa informuje o zasadach przetwarzania Państwa danych osobowych oraz przysługujących Państwu prawach z tym związanych.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Administrator danych osobowych: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Administratorem Państwa danych osobowych jest Gmina Wiejska Lubawa z siedzibą w Fijewie 73, 14- 260 Lubawa, reprezentowana przez Wójta Gminy Lubawa z którym można skontaktować się telefonując pod numer: +48 89 645 54 10 lub pisząc na adres e- mail: </w:t>
      </w:r>
      <w:hyperlink r:id="rId8" w:history="1">
        <w:r>
          <w:rPr>
            <w:rStyle w:val="Hipercze"/>
            <w:rFonts w:ascii="Garamond" w:hAnsi="Garamond"/>
            <w:sz w:val="18"/>
            <w:szCs w:val="18"/>
          </w:rPr>
          <w:t>urzad@gminalubawa.pl</w:t>
        </w:r>
      </w:hyperlink>
      <w:r>
        <w:rPr>
          <w:rFonts w:ascii="Garamond" w:hAnsi="Garamond"/>
          <w:sz w:val="18"/>
          <w:szCs w:val="18"/>
        </w:rPr>
        <w:t>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Inspektor Ochrony Danych oraz Zastępca Inspektora Ochrony Danych: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Jeżeli mają Państwo pytania dotyczące sposobu i zakresu przetwarzania Państwa danych osobowych, Administrator danych wyznaczył Inspektora Ochrony Danych, oraz Zastępcę Inspektora Ochrony Danych, z którymi mogą się Państwo skontaktować pisząc na adres e- mail: </w:t>
      </w:r>
      <w:hyperlink r:id="rId9" w:history="1">
        <w:r>
          <w:rPr>
            <w:rStyle w:val="Hipercze"/>
            <w:rFonts w:ascii="Garamond" w:hAnsi="Garamond"/>
            <w:sz w:val="18"/>
            <w:szCs w:val="18"/>
          </w:rPr>
          <w:t>iod@gminalubawa.pl</w:t>
        </w:r>
      </w:hyperlink>
      <w:r>
        <w:rPr>
          <w:rFonts w:ascii="Garamond" w:hAnsi="Garamond"/>
          <w:sz w:val="18"/>
          <w:szCs w:val="18"/>
        </w:rPr>
        <w:t>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Cel i podstawa prawna przetwarzania danych osobowych:</w:t>
      </w:r>
    </w:p>
    <w:p w:rsidR="002D496A" w:rsidRDefault="00D92E58">
      <w:pPr>
        <w:pStyle w:val="Akapitzlist"/>
        <w:spacing w:line="256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Państwa dane osobowe w postaci imienia i nazwiska, adresu, adresu poczty elektronicznej lub numeru telefonu będą gromadzone i przetwarzane w trakcie realizacji procesu preferencyjnego zakupu węgla. Podstawą prawną przetwarzania Państwa danych osobowych jest art. 6 ust. 1 lit. c) RODO tj. ustawowego  obowiązku ciążącego na administratorze w zw. z art. 30 ust. 1 ustawy z dnia 8 marca 1990 r. o samorządzie gminnym (Dz. U. z </w:t>
      </w:r>
      <w:r>
        <w:rPr>
          <w:rStyle w:val="markedcontent"/>
          <w:rFonts w:ascii="Garamond" w:hAnsi="Garamond"/>
          <w:sz w:val="18"/>
          <w:szCs w:val="18"/>
        </w:rPr>
        <w:t>2022 r.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Style w:val="markedcontent"/>
          <w:rFonts w:ascii="Garamond" w:hAnsi="Garamond"/>
          <w:sz w:val="18"/>
          <w:szCs w:val="18"/>
        </w:rPr>
        <w:t>poz. 559, 583, 1005, 1079)</w:t>
      </w:r>
    </w:p>
    <w:p w:rsidR="002D496A" w:rsidRDefault="00D92E58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Informacja o wymogu/ dobrowolności podania danych: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 przypadku, gdy przetwarzanie Państwa danych osobowych wynika z przepisów prawa, podanie przez Państwa danych osobowych jest obligatoryjne a odmowa ich podania, będzie skutkowała brakiem rozpoznania sprawy.  W pozostałym zakresie wskazanie danych osobowych jest dobrowolne.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Okres przechowywania danych osobowych:</w:t>
      </w:r>
    </w:p>
    <w:p w:rsidR="002D496A" w:rsidRDefault="00D92E58">
      <w:pPr>
        <w:pStyle w:val="Akapitzlist"/>
        <w:jc w:val="both"/>
        <w:rPr>
          <w:rStyle w:val="markedcontent"/>
          <w:rFonts w:ascii="Garamond" w:hAnsi="Garamond" w:cs="Arial"/>
          <w:sz w:val="18"/>
          <w:szCs w:val="18"/>
        </w:rPr>
      </w:pPr>
      <w:r>
        <w:rPr>
          <w:rStyle w:val="markedcontent"/>
          <w:rFonts w:ascii="Garamond" w:hAnsi="Garamond" w:cs="Arial"/>
          <w:sz w:val="18"/>
          <w:szCs w:val="18"/>
        </w:rPr>
        <w:t>Przetwarzane dane osobowe będą przechowywane jedynie w okresie niezbędnym do spełnienia celu,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Style w:val="markedcontent"/>
          <w:rFonts w:ascii="Garamond" w:hAnsi="Garamond" w:cs="Arial"/>
          <w:sz w:val="18"/>
          <w:szCs w:val="18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Odbiorcy danych osobowych: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Bez Państwa wiedzy i zgody Administrator nie będzie udostępniał danych osobowych innym podmiotom. Jednak w niezbędnym zakresie i w trosce o najwyższą jakość świadczonych przez Administratora danych usług, Państwa dane osobowe  mogą zostać udostępnione organom władzy publicznej oraz podmiotom wykonującym zadania publiczne lub działające na zlecenie organów władzy publicznej w zakresie i w celach, które wynikają z przepisów powszechnie obowiązującego prawa (np. organom ścigania, organom kontrolnym). Państwa dane osobowe mogą być również przekazywane podmiotom wspierającym Administratora danych w wypełnianiu uprawnień i obowiązków oraz w świadczeniu usług, w tym zapewniających obsługę informatyczną, prawną, księgową, ochronę osób i mienia lub ochronę danych osobowych oraz realizującym zadanie w zakresie preferencyjnego zakupu paliwa stałego.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Przekazywanie danych osobowych: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Administrator danych nie przekazuje Państwa danych osobowych poza teren Polski, Unii Europejskiej oraz poza Europejski Obszar Gospodarczy.</w:t>
      </w:r>
    </w:p>
    <w:p w:rsidR="002D496A" w:rsidRDefault="00D92E5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Przysługujące Państwu prawa związane z ochroną danych osobowych: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 związku z przetwarzaniem danych osobowych, posiadają Państwo następujące uprawnienia: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- prawo dostępu do własnych danych osobowych, w tym prawo do uzyskania kopii tych danych, na podstawie art. 15 RODO; - prawo do żądania sprostowania (poprawienia lub uzupełnienia) Państwa danych osobowych, na podstawie art. 16 RODO; - prawo do żądania usunięcia danych osobowych („prawo do bycia zapomnianym”), z zastrzeżeniem przypadków, o których mowa w art. 17 ust. 3 RODO; - prawo do żądania ograniczenia przetwarzania danych osobowych, 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:rsidR="002D496A" w:rsidRDefault="00D92E58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Zautomatyzowane podejmowanie decyzji, profilowanie:</w:t>
      </w:r>
    </w:p>
    <w:p w:rsidR="002D496A" w:rsidRDefault="00D92E58">
      <w:pPr>
        <w:pStyle w:val="Akapitzlist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Państwa dane osobowe nie będą poddawane zautomatyzowanemu podejmowaniu decyzji przez Administratora, w tym decyzji o profilowaniu.</w:t>
      </w:r>
    </w:p>
    <w:p w:rsidR="002D496A" w:rsidRDefault="00D92E58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Prawo wniesienia skargi do organu nadzorczego:</w:t>
      </w:r>
    </w:p>
    <w:p w:rsidR="002D496A" w:rsidRDefault="00D92E58">
      <w:pPr>
        <w:pStyle w:val="Akapitzlist"/>
        <w:jc w:val="both"/>
        <w:rPr>
          <w:rFonts w:ascii="Garamond" w:eastAsia="Times New Roman" w:hAnsi="Garamond" w:cs="Times New Roman"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sz w:val="18"/>
          <w:szCs w:val="18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sz w:val="18"/>
          <w:szCs w:val="18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10" w:history="1">
        <w:r>
          <w:rPr>
            <w:rFonts w:ascii="Garamond" w:eastAsia="Times New Roman" w:hAnsi="Garamond" w:cs="Times New Roman"/>
            <w:color w:val="0563C1"/>
            <w:sz w:val="18"/>
            <w:szCs w:val="18"/>
            <w:u w:val="single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sz w:val="18"/>
          <w:szCs w:val="18"/>
          <w:lang w:eastAsia="ar-SA"/>
        </w:rPr>
        <w:t xml:space="preserve"> </w:t>
      </w:r>
    </w:p>
    <w:p w:rsidR="002D496A" w:rsidRDefault="002D496A">
      <w:pPr>
        <w:pStyle w:val="Default"/>
        <w:rPr>
          <w:sz w:val="18"/>
          <w:szCs w:val="18"/>
        </w:rPr>
      </w:pPr>
    </w:p>
    <w:sectPr w:rsidR="002D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6A" w:rsidRDefault="00D92E58">
      <w:pPr>
        <w:spacing w:line="240" w:lineRule="auto"/>
      </w:pPr>
      <w:r>
        <w:separator/>
      </w:r>
    </w:p>
  </w:endnote>
  <w:endnote w:type="continuationSeparator" w:id="0">
    <w:p w:rsidR="002D496A" w:rsidRDefault="00D92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6A" w:rsidRDefault="00D92E58">
      <w:pPr>
        <w:spacing w:after="0"/>
      </w:pPr>
      <w:r>
        <w:separator/>
      </w:r>
    </w:p>
  </w:footnote>
  <w:footnote w:type="continuationSeparator" w:id="0">
    <w:p w:rsidR="002D496A" w:rsidRDefault="00D92E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C0C"/>
    <w:multiLevelType w:val="hybridMultilevel"/>
    <w:tmpl w:val="E0FE21D2"/>
    <w:lvl w:ilvl="0" w:tplc="FE62B22C">
      <w:numFmt w:val="bullet"/>
      <w:lvlText w:val=""/>
      <w:lvlJc w:val="left"/>
      <w:pPr>
        <w:ind w:left="3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10FD6234"/>
    <w:multiLevelType w:val="multilevel"/>
    <w:tmpl w:val="10FD6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82CB2"/>
    <w:rsid w:val="000D5FDD"/>
    <w:rsid w:val="00134599"/>
    <w:rsid w:val="001473CF"/>
    <w:rsid w:val="00202725"/>
    <w:rsid w:val="002D496A"/>
    <w:rsid w:val="00330146"/>
    <w:rsid w:val="00532F8B"/>
    <w:rsid w:val="005A17C6"/>
    <w:rsid w:val="005D5FA9"/>
    <w:rsid w:val="00600997"/>
    <w:rsid w:val="00622FE0"/>
    <w:rsid w:val="006F770D"/>
    <w:rsid w:val="00714708"/>
    <w:rsid w:val="00746DAB"/>
    <w:rsid w:val="007B786F"/>
    <w:rsid w:val="00853C92"/>
    <w:rsid w:val="009102EB"/>
    <w:rsid w:val="00913DA3"/>
    <w:rsid w:val="0098231A"/>
    <w:rsid w:val="009E4E91"/>
    <w:rsid w:val="00A619B5"/>
    <w:rsid w:val="00B262F6"/>
    <w:rsid w:val="00B37C94"/>
    <w:rsid w:val="00B37EB4"/>
    <w:rsid w:val="00BE71E9"/>
    <w:rsid w:val="00C2614F"/>
    <w:rsid w:val="00C64BD4"/>
    <w:rsid w:val="00D05A09"/>
    <w:rsid w:val="00D07D94"/>
    <w:rsid w:val="00D92E58"/>
    <w:rsid w:val="00DA7A14"/>
    <w:rsid w:val="00DE1B15"/>
    <w:rsid w:val="00E60B62"/>
    <w:rsid w:val="00EA02CF"/>
    <w:rsid w:val="00F340FC"/>
    <w:rsid w:val="1DEC13EB"/>
    <w:rsid w:val="31B40C02"/>
    <w:rsid w:val="41000797"/>
    <w:rsid w:val="415B2619"/>
    <w:rsid w:val="4E5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80C632"/>
  <w15:docId w15:val="{5BC334C6-FBE7-44A1-B7A8-74B23DE2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lub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lub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Żaneta Senkowska</cp:lastModifiedBy>
  <cp:revision>19</cp:revision>
  <cp:lastPrinted>2022-11-08T10:29:00Z</cp:lastPrinted>
  <dcterms:created xsi:type="dcterms:W3CDTF">2022-10-28T11:27:00Z</dcterms:created>
  <dcterms:modified xsi:type="dcterms:W3CDTF">2022-11-08T10:43:00Z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9108A4A5937744EAA80C1472B1EE8F64</vt:lpwstr>
  </property>
</Properties>
</file>